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E6" w:rsidRDefault="00CA3A42" w:rsidP="00CA3A42">
      <w:pPr>
        <w:pStyle w:val="Title"/>
      </w:pPr>
      <w:r w:rsidRPr="006714E3">
        <w:t xml:space="preserve">Time Line for </w:t>
      </w:r>
      <w:r w:rsidRPr="006714E3">
        <w:rPr>
          <w:color w:val="000000"/>
        </w:rPr>
        <w:t xml:space="preserve">Statutory </w:t>
      </w:r>
      <w:r w:rsidR="00E46DE6">
        <w:t>Initiative</w:t>
      </w:r>
    </w:p>
    <w:p w:rsidR="00CA3A42" w:rsidRPr="006714E3" w:rsidRDefault="00CA3A42" w:rsidP="00E46DE6">
      <w:pPr>
        <w:pStyle w:val="Title"/>
      </w:pPr>
      <w:r w:rsidRPr="006714E3">
        <w:t>Relating to</w:t>
      </w:r>
      <w:r w:rsidR="00E46DE6">
        <w:t xml:space="preserve"> </w:t>
      </w:r>
      <w:bookmarkStart w:id="0" w:name="_GoBack"/>
      <w:bookmarkEnd w:id="0"/>
      <w:r w:rsidRPr="006714E3">
        <w:t xml:space="preserve">Tobacco </w:t>
      </w:r>
    </w:p>
    <w:p w:rsidR="00CA3A42" w:rsidRPr="008B76C7" w:rsidRDefault="006714E3" w:rsidP="00CA3A42">
      <w:pPr>
        <w:pStyle w:val="Title"/>
        <w:rPr>
          <w:szCs w:val="22"/>
        </w:rPr>
      </w:pPr>
      <w:r w:rsidRPr="006714E3">
        <w:rPr>
          <w:szCs w:val="22"/>
        </w:rPr>
        <w:t>(</w:t>
      </w:r>
      <w:proofErr w:type="gramStart"/>
      <w:r w:rsidRPr="006714E3">
        <w:rPr>
          <w:szCs w:val="22"/>
        </w:rPr>
        <w:t>as</w:t>
      </w:r>
      <w:proofErr w:type="gramEnd"/>
      <w:r w:rsidRPr="006714E3">
        <w:rPr>
          <w:szCs w:val="22"/>
        </w:rPr>
        <w:t xml:space="preserve"> of July 7</w:t>
      </w:r>
      <w:r w:rsidR="00CA3A42" w:rsidRPr="006714E3">
        <w:rPr>
          <w:szCs w:val="22"/>
        </w:rPr>
        <w:t>, 2016)</w:t>
      </w:r>
    </w:p>
    <w:p w:rsidR="00F42127" w:rsidRPr="001C0F7A" w:rsidRDefault="00F42127">
      <w:pPr>
        <w:ind w:left="720" w:hanging="720"/>
        <w:jc w:val="center"/>
        <w:rPr>
          <w:sz w:val="16"/>
          <w:szCs w:val="16"/>
        </w:rPr>
      </w:pPr>
    </w:p>
    <w:p w:rsidR="00F42127" w:rsidRPr="001C0F7A" w:rsidRDefault="00F42127">
      <w:pPr>
        <w:rPr>
          <w:rFonts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8"/>
      </w:tblGrid>
      <w:tr w:rsidR="00CA3A42" w:rsidRPr="00E156C4" w:rsidTr="001C0F7A">
        <w:trPr>
          <w:trHeight w:val="890"/>
        </w:trPr>
        <w:tc>
          <w:tcPr>
            <w:tcW w:w="4968" w:type="dxa"/>
            <w:vAlign w:val="center"/>
          </w:tcPr>
          <w:p w:rsidR="00CA3A42" w:rsidRPr="00E156C4" w:rsidRDefault="00CA3A42" w:rsidP="00CA3A42">
            <w:pPr>
              <w:rPr>
                <w:rFonts w:cs="Arial"/>
                <w:b/>
                <w:bCs/>
                <w:sz w:val="20"/>
              </w:rPr>
            </w:pPr>
            <w:r w:rsidRPr="00E156C4">
              <w:rPr>
                <w:rFonts w:cs="Arial"/>
                <w:sz w:val="20"/>
              </w:rPr>
              <w:t>Submitted to the Secretary of State for review and approval for circulation</w:t>
            </w:r>
          </w:p>
        </w:tc>
        <w:tc>
          <w:tcPr>
            <w:tcW w:w="4608" w:type="dxa"/>
            <w:vAlign w:val="center"/>
          </w:tcPr>
          <w:p w:rsidR="00CA3A42" w:rsidRPr="008B76C7" w:rsidRDefault="00CA3A42" w:rsidP="00CA3A42">
            <w:pPr>
              <w:pStyle w:val="Heading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Wednesday, </w:t>
            </w:r>
            <w:r w:rsidRPr="008B76C7">
              <w:rPr>
                <w:color w:val="000000"/>
                <w:sz w:val="20"/>
              </w:rPr>
              <w:t>March 16, 2016</w:t>
            </w:r>
          </w:p>
        </w:tc>
      </w:tr>
      <w:tr w:rsidR="00CA3A42" w:rsidRPr="00E156C4" w:rsidTr="004A55FE">
        <w:trPr>
          <w:trHeight w:val="710"/>
        </w:trPr>
        <w:tc>
          <w:tcPr>
            <w:tcW w:w="4968" w:type="dxa"/>
            <w:vAlign w:val="center"/>
          </w:tcPr>
          <w:p w:rsidR="00CA3A42" w:rsidRPr="00E156C4" w:rsidRDefault="00CA3A42" w:rsidP="00CA3A42">
            <w:pPr>
              <w:rPr>
                <w:rFonts w:cs="Arial"/>
                <w:sz w:val="20"/>
              </w:rPr>
            </w:pPr>
            <w:r w:rsidRPr="00E156C4">
              <w:rPr>
                <w:rFonts w:cs="Arial"/>
                <w:sz w:val="20"/>
              </w:rPr>
              <w:t xml:space="preserve">Earliest </w:t>
            </w:r>
            <w:r>
              <w:rPr>
                <w:rFonts w:cs="Arial"/>
                <w:sz w:val="20"/>
              </w:rPr>
              <w:t>d</w:t>
            </w:r>
            <w:r w:rsidRPr="00E156C4">
              <w:rPr>
                <w:rFonts w:cs="Arial"/>
                <w:sz w:val="20"/>
              </w:rPr>
              <w:t>ate the law allows Secretary of State to approve the petition title</w:t>
            </w:r>
          </w:p>
        </w:tc>
        <w:tc>
          <w:tcPr>
            <w:tcW w:w="4608" w:type="dxa"/>
            <w:vAlign w:val="center"/>
          </w:tcPr>
          <w:p w:rsidR="00CA3A42" w:rsidRPr="008B76C7" w:rsidRDefault="00CA3A42" w:rsidP="00CA3A4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B76C7">
              <w:rPr>
                <w:rFonts w:cs="Arial"/>
                <w:b/>
                <w:bCs/>
                <w:color w:val="000000"/>
                <w:sz w:val="20"/>
              </w:rPr>
              <w:t>Wednesday, March 23, 2016</w:t>
            </w:r>
          </w:p>
        </w:tc>
      </w:tr>
      <w:tr w:rsidR="00CA3A42" w:rsidRPr="00E156C4" w:rsidTr="001C0F7A">
        <w:trPr>
          <w:trHeight w:val="710"/>
        </w:trPr>
        <w:tc>
          <w:tcPr>
            <w:tcW w:w="4968" w:type="dxa"/>
            <w:vAlign w:val="center"/>
          </w:tcPr>
          <w:p w:rsidR="00CA3A42" w:rsidRPr="00E156C4" w:rsidRDefault="00CA3A42" w:rsidP="00CA3A42">
            <w:pPr>
              <w:rPr>
                <w:rFonts w:cs="Arial"/>
                <w:sz w:val="20"/>
              </w:rPr>
            </w:pPr>
            <w:r w:rsidRPr="00DF72DE">
              <w:rPr>
                <w:rFonts w:cs="Arial"/>
                <w:sz w:val="20"/>
              </w:rPr>
              <w:t>Latest date by which the Secretary of State must provide the petition title</w:t>
            </w:r>
            <w:r w:rsidRPr="00E156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CA3A42" w:rsidRPr="008B76C7" w:rsidRDefault="00CA3A42" w:rsidP="00CA3A4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B76C7">
              <w:rPr>
                <w:rFonts w:cs="Arial"/>
                <w:b/>
                <w:bCs/>
                <w:color w:val="000000"/>
                <w:sz w:val="20"/>
              </w:rPr>
              <w:t>Monday, March 28, 2016</w:t>
            </w:r>
          </w:p>
        </w:tc>
      </w:tr>
      <w:tr w:rsidR="00CA3A42" w:rsidRPr="00E156C4" w:rsidTr="001C0F7A">
        <w:trPr>
          <w:trHeight w:val="980"/>
        </w:trPr>
        <w:tc>
          <w:tcPr>
            <w:tcW w:w="4968" w:type="dxa"/>
            <w:vAlign w:val="center"/>
          </w:tcPr>
          <w:p w:rsidR="00CA3A42" w:rsidRPr="00E156C4" w:rsidRDefault="00CA3A42" w:rsidP="00CA3A42">
            <w:pPr>
              <w:rPr>
                <w:rFonts w:cs="Arial"/>
                <w:sz w:val="20"/>
              </w:rPr>
            </w:pPr>
          </w:p>
          <w:p w:rsidR="00CA3A42" w:rsidRPr="00E156C4" w:rsidRDefault="00CA3A42" w:rsidP="00CA3A42">
            <w:pPr>
              <w:rPr>
                <w:rFonts w:cs="Arial"/>
                <w:sz w:val="20"/>
              </w:rPr>
            </w:pPr>
            <w:r w:rsidRPr="00E156C4">
              <w:rPr>
                <w:rFonts w:cs="Arial"/>
                <w:sz w:val="20"/>
              </w:rPr>
              <w:t xml:space="preserve">Date that Secretary of State supplied Sponsoring Committee with </w:t>
            </w:r>
            <w:r>
              <w:rPr>
                <w:rFonts w:cs="Arial"/>
                <w:sz w:val="20"/>
              </w:rPr>
              <w:t>petition</w:t>
            </w:r>
            <w:r w:rsidRPr="00E156C4">
              <w:rPr>
                <w:rFonts w:cs="Arial"/>
                <w:sz w:val="20"/>
              </w:rPr>
              <w:t xml:space="preserve"> title for petition along with a listing of corrections for the petition’s format</w:t>
            </w:r>
          </w:p>
          <w:p w:rsidR="00CA3A42" w:rsidRPr="00E156C4" w:rsidRDefault="00CA3A42" w:rsidP="00CA3A42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CA3A42" w:rsidRPr="00616792" w:rsidRDefault="00CA3A42" w:rsidP="00CA3A4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March 28, 2016</w:t>
            </w:r>
          </w:p>
        </w:tc>
      </w:tr>
      <w:tr w:rsidR="00CA3A42" w:rsidTr="001C0F7A">
        <w:trPr>
          <w:trHeight w:val="809"/>
        </w:trPr>
        <w:tc>
          <w:tcPr>
            <w:tcW w:w="4968" w:type="dxa"/>
            <w:vAlign w:val="center"/>
          </w:tcPr>
          <w:p w:rsidR="00CA3A42" w:rsidRPr="00E156C4" w:rsidRDefault="00CA3A42" w:rsidP="00CA3A42">
            <w:pPr>
              <w:rPr>
                <w:rFonts w:cs="Arial"/>
                <w:sz w:val="20"/>
              </w:rPr>
            </w:pPr>
            <w:r w:rsidRPr="00E156C4">
              <w:rPr>
                <w:rFonts w:cs="Arial"/>
                <w:sz w:val="20"/>
              </w:rPr>
              <w:t>Date that Sponsoring Committee returned petition to Secretary of State for review</w:t>
            </w:r>
          </w:p>
        </w:tc>
        <w:tc>
          <w:tcPr>
            <w:tcW w:w="4608" w:type="dxa"/>
            <w:vAlign w:val="center"/>
          </w:tcPr>
          <w:p w:rsidR="00CA3A42" w:rsidRPr="00616792" w:rsidRDefault="00CA3A42" w:rsidP="00CA3A4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March 28, 2016</w:t>
            </w:r>
          </w:p>
        </w:tc>
      </w:tr>
      <w:tr w:rsidR="00CA3A42" w:rsidTr="001C0F7A">
        <w:trPr>
          <w:trHeight w:val="710"/>
        </w:trPr>
        <w:tc>
          <w:tcPr>
            <w:tcW w:w="4968" w:type="dxa"/>
            <w:vAlign w:val="center"/>
          </w:tcPr>
          <w:p w:rsidR="00CA3A42" w:rsidRDefault="00CA3A42" w:rsidP="00CA3A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that Secretary of State approved petition for circulation</w:t>
            </w:r>
          </w:p>
        </w:tc>
        <w:tc>
          <w:tcPr>
            <w:tcW w:w="4608" w:type="dxa"/>
            <w:vAlign w:val="center"/>
          </w:tcPr>
          <w:p w:rsidR="00CA3A42" w:rsidRPr="00616792" w:rsidRDefault="00CA3A42" w:rsidP="00CA3A4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March 29, 2016</w:t>
            </w:r>
          </w:p>
        </w:tc>
      </w:tr>
      <w:tr w:rsidR="00CA3A42" w:rsidTr="004A55FE">
        <w:trPr>
          <w:trHeight w:val="1745"/>
        </w:trPr>
        <w:tc>
          <w:tcPr>
            <w:tcW w:w="4968" w:type="dxa"/>
            <w:vAlign w:val="center"/>
          </w:tcPr>
          <w:p w:rsidR="00CA3A42" w:rsidRDefault="00CA3A42" w:rsidP="00CA3A42">
            <w:pPr>
              <w:rPr>
                <w:rFonts w:cs="Arial"/>
                <w:sz w:val="20"/>
              </w:rPr>
            </w:pPr>
          </w:p>
          <w:p w:rsidR="00CA3A42" w:rsidRDefault="00CA3A42" w:rsidP="00CA3A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Deadline for submitting petition signatures to the Secretary of State (120 days before the election at which the measure is to appear on the ballot </w:t>
            </w:r>
            <w:r>
              <w:rPr>
                <w:rFonts w:cs="Arial"/>
                <w:sz w:val="20"/>
                <w:u w:val="single"/>
              </w:rPr>
              <w:t>or</w:t>
            </w:r>
            <w:r>
              <w:rPr>
                <w:rFonts w:cs="Arial"/>
                <w:sz w:val="20"/>
              </w:rPr>
              <w:t xml:space="preserve"> one year from the date the petition is approved for circulation)</w:t>
            </w:r>
          </w:p>
          <w:p w:rsidR="00CA3A42" w:rsidRDefault="00CA3A42" w:rsidP="00CA3A42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CA3A42" w:rsidRDefault="00CA3A42" w:rsidP="00CA3A42">
            <w:pPr>
              <w:ind w:left="3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2016 General Election – Prior to midnight on Monday, July 11, 2016</w:t>
            </w:r>
          </w:p>
          <w:p w:rsidR="00CA3A42" w:rsidRPr="00616792" w:rsidRDefault="00CA3A42" w:rsidP="00CA3A42">
            <w:pPr>
              <w:ind w:left="360"/>
              <w:rPr>
                <w:rFonts w:cs="Arial"/>
                <w:b/>
                <w:bCs/>
                <w:sz w:val="20"/>
              </w:rPr>
            </w:pPr>
          </w:p>
          <w:p w:rsidR="00CA3A42" w:rsidRPr="00883CAF" w:rsidRDefault="00CA3A42" w:rsidP="00CA3A42">
            <w:pPr>
              <w:ind w:left="360"/>
              <w:rPr>
                <w:rFonts w:cs="Arial"/>
                <w:b/>
                <w:bCs/>
                <w:color w:val="000000"/>
                <w:sz w:val="20"/>
              </w:rPr>
            </w:pPr>
            <w:r w:rsidRPr="00616792">
              <w:rPr>
                <w:rFonts w:cs="Arial"/>
                <w:b/>
                <w:bCs/>
                <w:color w:val="000000"/>
                <w:sz w:val="20"/>
              </w:rPr>
              <w:t>One year from date petition was approved fo</w:t>
            </w:r>
            <w:r>
              <w:rPr>
                <w:rFonts w:cs="Arial"/>
                <w:b/>
                <w:bCs/>
                <w:color w:val="000000"/>
                <w:sz w:val="20"/>
              </w:rPr>
              <w:t>r circulation – March 29, 2017</w:t>
            </w:r>
          </w:p>
          <w:p w:rsidR="00CA3A42" w:rsidRPr="00616792" w:rsidRDefault="00CA3A42" w:rsidP="00CA3A42">
            <w:pPr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CA3A42" w:rsidTr="004A55FE">
        <w:trPr>
          <w:trHeight w:val="773"/>
        </w:trPr>
        <w:tc>
          <w:tcPr>
            <w:tcW w:w="4968" w:type="dxa"/>
            <w:vAlign w:val="center"/>
          </w:tcPr>
          <w:p w:rsidR="00CA3A42" w:rsidRPr="001C0F7A" w:rsidRDefault="00CA3A42" w:rsidP="00CA3A42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Number of Signatures needed to place measure on ballot.</w:t>
            </w:r>
          </w:p>
        </w:tc>
        <w:tc>
          <w:tcPr>
            <w:tcW w:w="4608" w:type="dxa"/>
            <w:vAlign w:val="center"/>
          </w:tcPr>
          <w:p w:rsidR="00CA3A42" w:rsidRPr="000C0EEC" w:rsidRDefault="00CA3A42" w:rsidP="00CA3A4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B76C7">
              <w:rPr>
                <w:rFonts w:cs="Arial"/>
                <w:b/>
                <w:bCs/>
                <w:color w:val="000000"/>
                <w:sz w:val="20"/>
              </w:rPr>
              <w:t>13,452</w:t>
            </w:r>
          </w:p>
        </w:tc>
      </w:tr>
      <w:tr w:rsidR="00B774E8" w:rsidTr="001C0F7A">
        <w:trPr>
          <w:trHeight w:val="647"/>
        </w:trPr>
        <w:tc>
          <w:tcPr>
            <w:tcW w:w="4968" w:type="dxa"/>
            <w:vAlign w:val="center"/>
          </w:tcPr>
          <w:p w:rsidR="00B774E8" w:rsidRPr="001C0F7A" w:rsidRDefault="00B774E8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Date petitions were submitted to Secretary of State</w:t>
            </w:r>
          </w:p>
        </w:tc>
        <w:tc>
          <w:tcPr>
            <w:tcW w:w="4608" w:type="dxa"/>
            <w:vAlign w:val="center"/>
          </w:tcPr>
          <w:p w:rsidR="00B774E8" w:rsidRPr="00CA3A42" w:rsidRDefault="006714E3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6714E3">
              <w:rPr>
                <w:rFonts w:cs="Arial"/>
                <w:b/>
                <w:bCs/>
                <w:color w:val="000000"/>
                <w:sz w:val="19"/>
                <w:szCs w:val="19"/>
              </w:rPr>
              <w:t>July 7</w:t>
            </w:r>
            <w:r w:rsidR="004A55FE" w:rsidRPr="006714E3">
              <w:rPr>
                <w:rFonts w:cs="Arial"/>
                <w:b/>
                <w:bCs/>
                <w:color w:val="000000"/>
                <w:sz w:val="19"/>
                <w:szCs w:val="19"/>
              </w:rPr>
              <w:t>, 201</w:t>
            </w:r>
            <w:r w:rsidR="00CC1794" w:rsidRPr="006714E3">
              <w:rPr>
                <w:rFonts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774E8" w:rsidTr="001C0F7A">
        <w:trPr>
          <w:trHeight w:val="980"/>
        </w:trPr>
        <w:tc>
          <w:tcPr>
            <w:tcW w:w="4968" w:type="dxa"/>
            <w:vAlign w:val="center"/>
          </w:tcPr>
          <w:p w:rsidR="00B774E8" w:rsidRPr="001C0F7A" w:rsidRDefault="00B774E8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Date by which Secretary of State must pass upon the sufficiency of the signatures to place que</w:t>
            </w:r>
            <w:r w:rsidR="004A55FE" w:rsidRPr="001C0F7A">
              <w:rPr>
                <w:rFonts w:cs="Arial"/>
                <w:sz w:val="19"/>
                <w:szCs w:val="19"/>
              </w:rPr>
              <w:t xml:space="preserve">stion </w:t>
            </w:r>
            <w:r w:rsidR="00CC1794">
              <w:rPr>
                <w:rFonts w:cs="Arial"/>
                <w:sz w:val="19"/>
                <w:szCs w:val="19"/>
              </w:rPr>
              <w:t>on the ballot for the November 8, 2016</w:t>
            </w:r>
            <w:r w:rsidR="00641DA7">
              <w:rPr>
                <w:rFonts w:cs="Arial"/>
                <w:sz w:val="19"/>
                <w:szCs w:val="19"/>
              </w:rPr>
              <w:t>,</w:t>
            </w:r>
            <w:r w:rsidRPr="001C0F7A">
              <w:rPr>
                <w:rFonts w:cs="Arial"/>
                <w:sz w:val="19"/>
                <w:szCs w:val="19"/>
              </w:rPr>
              <w:t xml:space="preserve"> statewide election</w:t>
            </w:r>
          </w:p>
        </w:tc>
        <w:tc>
          <w:tcPr>
            <w:tcW w:w="4608" w:type="dxa"/>
            <w:vAlign w:val="center"/>
          </w:tcPr>
          <w:p w:rsidR="00B774E8" w:rsidRPr="00CA3A42" w:rsidRDefault="006714E3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6714E3">
              <w:rPr>
                <w:rFonts w:cs="Arial"/>
                <w:b/>
                <w:bCs/>
                <w:color w:val="000000"/>
                <w:sz w:val="19"/>
                <w:szCs w:val="19"/>
              </w:rPr>
              <w:t>August 11</w:t>
            </w:r>
            <w:r w:rsidR="004A55FE" w:rsidRPr="006714E3">
              <w:rPr>
                <w:rFonts w:cs="Arial"/>
                <w:b/>
                <w:bCs/>
                <w:color w:val="000000"/>
                <w:sz w:val="19"/>
                <w:szCs w:val="19"/>
              </w:rPr>
              <w:t>, 201</w:t>
            </w:r>
            <w:r w:rsidR="00CC1794" w:rsidRPr="006714E3">
              <w:rPr>
                <w:rFonts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F42127" w:rsidTr="004A55FE">
        <w:trPr>
          <w:trHeight w:val="1610"/>
        </w:trPr>
        <w:tc>
          <w:tcPr>
            <w:tcW w:w="4968" w:type="dxa"/>
            <w:vAlign w:val="center"/>
          </w:tcPr>
          <w:p w:rsidR="00F42127" w:rsidRPr="001C0F7A" w:rsidRDefault="00F42127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Contact person for the sponsoring committee</w:t>
            </w:r>
          </w:p>
        </w:tc>
        <w:tc>
          <w:tcPr>
            <w:tcW w:w="4608" w:type="dxa"/>
            <w:vAlign w:val="center"/>
          </w:tcPr>
          <w:p w:rsidR="00CA3A42" w:rsidRPr="008B76C7" w:rsidRDefault="00CA3A42" w:rsidP="00CA3A42">
            <w:pPr>
              <w:rPr>
                <w:color w:val="000000"/>
                <w:sz w:val="20"/>
              </w:rPr>
            </w:pPr>
            <w:r w:rsidRPr="008B76C7">
              <w:rPr>
                <w:color w:val="000000"/>
                <w:sz w:val="20"/>
              </w:rPr>
              <w:t>Kristie Wolff</w:t>
            </w:r>
          </w:p>
          <w:p w:rsidR="00CA3A42" w:rsidRPr="008B76C7" w:rsidRDefault="00CA3A42" w:rsidP="00CA3A42">
            <w:pPr>
              <w:rPr>
                <w:color w:val="000000"/>
                <w:sz w:val="20"/>
              </w:rPr>
            </w:pPr>
            <w:r w:rsidRPr="008B76C7">
              <w:rPr>
                <w:color w:val="000000"/>
                <w:sz w:val="20"/>
              </w:rPr>
              <w:t xml:space="preserve">212 N 2nd Street </w:t>
            </w:r>
          </w:p>
          <w:p w:rsidR="00CA3A42" w:rsidRPr="008B76C7" w:rsidRDefault="00CA3A42" w:rsidP="00CA3A42">
            <w:pPr>
              <w:rPr>
                <w:color w:val="000000"/>
                <w:sz w:val="20"/>
              </w:rPr>
            </w:pPr>
            <w:r w:rsidRPr="008B76C7">
              <w:rPr>
                <w:color w:val="000000"/>
                <w:sz w:val="20"/>
              </w:rPr>
              <w:t>Bismarck ND 58501-3819</w:t>
            </w:r>
          </w:p>
          <w:p w:rsidR="00CA3A42" w:rsidRPr="008B76C7" w:rsidRDefault="00CA3A42" w:rsidP="00CA3A42">
            <w:pPr>
              <w:rPr>
                <w:color w:val="000000"/>
                <w:sz w:val="20"/>
              </w:rPr>
            </w:pPr>
          </w:p>
          <w:p w:rsidR="00CA3A42" w:rsidRPr="008B76C7" w:rsidRDefault="00CA3A42" w:rsidP="00CA3A42">
            <w:pPr>
              <w:rPr>
                <w:color w:val="000000"/>
                <w:sz w:val="20"/>
              </w:rPr>
            </w:pPr>
            <w:r w:rsidRPr="008B76C7">
              <w:rPr>
                <w:color w:val="000000"/>
                <w:sz w:val="20"/>
              </w:rPr>
              <w:t>(701) 223-5613</w:t>
            </w:r>
          </w:p>
          <w:p w:rsidR="00F42127" w:rsidRPr="001C0F7A" w:rsidRDefault="00F42127" w:rsidP="00454911">
            <w:pPr>
              <w:ind w:left="72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</w:tbl>
    <w:p w:rsidR="00F42127" w:rsidRDefault="00F42127" w:rsidP="001C0F7A">
      <w:pPr>
        <w:rPr>
          <w:vertAlign w:val="superscript"/>
        </w:rPr>
      </w:pPr>
    </w:p>
    <w:sectPr w:rsidR="00F42127" w:rsidSect="00132CB0">
      <w:pgSz w:w="12240" w:h="15840" w:code="1"/>
      <w:pgMar w:top="1440" w:right="1440" w:bottom="720" w:left="1440" w:header="720" w:footer="720" w:gutter="0"/>
      <w:paperSrc w:first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588E"/>
    <w:multiLevelType w:val="hybridMultilevel"/>
    <w:tmpl w:val="FA8C8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B0B"/>
    <w:multiLevelType w:val="hybridMultilevel"/>
    <w:tmpl w:val="8C92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786F"/>
    <w:multiLevelType w:val="hybridMultilevel"/>
    <w:tmpl w:val="24AEA1EA"/>
    <w:lvl w:ilvl="0" w:tplc="42B22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F5A5F"/>
    <w:multiLevelType w:val="hybridMultilevel"/>
    <w:tmpl w:val="58344E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9"/>
    <w:rsid w:val="00072593"/>
    <w:rsid w:val="00085A3B"/>
    <w:rsid w:val="000B71B1"/>
    <w:rsid w:val="000C0EEC"/>
    <w:rsid w:val="000D2FF7"/>
    <w:rsid w:val="000E796C"/>
    <w:rsid w:val="00120FD5"/>
    <w:rsid w:val="00132CB0"/>
    <w:rsid w:val="00190DD0"/>
    <w:rsid w:val="00193EA6"/>
    <w:rsid w:val="001C0F7A"/>
    <w:rsid w:val="001D0CDE"/>
    <w:rsid w:val="001F3576"/>
    <w:rsid w:val="00251CD7"/>
    <w:rsid w:val="00267D6E"/>
    <w:rsid w:val="002976FC"/>
    <w:rsid w:val="002B5517"/>
    <w:rsid w:val="002C67A9"/>
    <w:rsid w:val="002D5212"/>
    <w:rsid w:val="00320B31"/>
    <w:rsid w:val="00337EC8"/>
    <w:rsid w:val="003A5557"/>
    <w:rsid w:val="003D432C"/>
    <w:rsid w:val="00454911"/>
    <w:rsid w:val="00460426"/>
    <w:rsid w:val="00485B74"/>
    <w:rsid w:val="004A55FE"/>
    <w:rsid w:val="00506543"/>
    <w:rsid w:val="00547DFC"/>
    <w:rsid w:val="00550344"/>
    <w:rsid w:val="005A4219"/>
    <w:rsid w:val="005A596E"/>
    <w:rsid w:val="005D7EF0"/>
    <w:rsid w:val="005E0F7B"/>
    <w:rsid w:val="00616792"/>
    <w:rsid w:val="00620E8D"/>
    <w:rsid w:val="00641DA7"/>
    <w:rsid w:val="00656BA8"/>
    <w:rsid w:val="0067125C"/>
    <w:rsid w:val="006714E3"/>
    <w:rsid w:val="006E5521"/>
    <w:rsid w:val="006F0F95"/>
    <w:rsid w:val="00753183"/>
    <w:rsid w:val="00763B04"/>
    <w:rsid w:val="008030EA"/>
    <w:rsid w:val="008130E6"/>
    <w:rsid w:val="008155A3"/>
    <w:rsid w:val="00837023"/>
    <w:rsid w:val="00865B8C"/>
    <w:rsid w:val="00883CAF"/>
    <w:rsid w:val="008856DC"/>
    <w:rsid w:val="008C57A5"/>
    <w:rsid w:val="008D523D"/>
    <w:rsid w:val="00902988"/>
    <w:rsid w:val="00921C4B"/>
    <w:rsid w:val="00976915"/>
    <w:rsid w:val="0099034F"/>
    <w:rsid w:val="0099270A"/>
    <w:rsid w:val="009B604F"/>
    <w:rsid w:val="00A63D52"/>
    <w:rsid w:val="00A86E3A"/>
    <w:rsid w:val="00AF12ED"/>
    <w:rsid w:val="00AF1319"/>
    <w:rsid w:val="00B31ED7"/>
    <w:rsid w:val="00B52993"/>
    <w:rsid w:val="00B774E8"/>
    <w:rsid w:val="00B8730D"/>
    <w:rsid w:val="00B914F5"/>
    <w:rsid w:val="00BA50E8"/>
    <w:rsid w:val="00BC5E4B"/>
    <w:rsid w:val="00BE2194"/>
    <w:rsid w:val="00BF69EC"/>
    <w:rsid w:val="00C261C3"/>
    <w:rsid w:val="00C325E3"/>
    <w:rsid w:val="00C3311F"/>
    <w:rsid w:val="00C53C47"/>
    <w:rsid w:val="00C54695"/>
    <w:rsid w:val="00C66555"/>
    <w:rsid w:val="00C97F97"/>
    <w:rsid w:val="00CA3A42"/>
    <w:rsid w:val="00CC1794"/>
    <w:rsid w:val="00D12B37"/>
    <w:rsid w:val="00D1715A"/>
    <w:rsid w:val="00D21EE7"/>
    <w:rsid w:val="00D35C04"/>
    <w:rsid w:val="00D63876"/>
    <w:rsid w:val="00D8018B"/>
    <w:rsid w:val="00D87DF3"/>
    <w:rsid w:val="00DA6D7C"/>
    <w:rsid w:val="00DB1168"/>
    <w:rsid w:val="00E156C4"/>
    <w:rsid w:val="00E46949"/>
    <w:rsid w:val="00E46DE6"/>
    <w:rsid w:val="00E67F94"/>
    <w:rsid w:val="00EC10EA"/>
    <w:rsid w:val="00ED1DE9"/>
    <w:rsid w:val="00F42127"/>
    <w:rsid w:val="00F52297"/>
    <w:rsid w:val="00F6205C"/>
    <w:rsid w:val="00FE155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11A4CB-74A7-4C94-A201-5FBEAE3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hanging="720"/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pPr>
      <w:ind w:left="720" w:hanging="720"/>
      <w:jc w:val="center"/>
    </w:pPr>
    <w:rPr>
      <w:rFonts w:cs="Arial"/>
      <w:b/>
      <w:bCs/>
    </w:rPr>
  </w:style>
  <w:style w:type="paragraph" w:styleId="BalloonText">
    <w:name w:val="Balloon Text"/>
    <w:basedOn w:val="Normal"/>
    <w:semiHidden/>
    <w:rsid w:val="00F42127"/>
    <w:rPr>
      <w:rFonts w:ascii="Tahoma" w:hAnsi="Tahoma" w:cs="Tahoma"/>
      <w:sz w:val="16"/>
      <w:szCs w:val="16"/>
    </w:rPr>
  </w:style>
  <w:style w:type="character" w:styleId="Hyperlink">
    <w:name w:val="Hyperlink"/>
    <w:rsid w:val="00506543"/>
    <w:rPr>
      <w:color w:val="0000FF"/>
      <w:u w:val="single"/>
    </w:rPr>
  </w:style>
  <w:style w:type="paragraph" w:customStyle="1" w:styleId="Default">
    <w:name w:val="Default"/>
    <w:rsid w:val="001C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Liberty Restoration Amendment</vt:lpstr>
    </vt:vector>
  </TitlesOfParts>
  <Company>Sec of State's Office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Liberty Restoration Amendment</dc:title>
  <dc:subject>4/20/11</dc:subject>
  <dc:creator>Al Jaeger/Lee Ann Oliver</dc:creator>
  <cp:lastModifiedBy>Oliver, Lee Ann M.</cp:lastModifiedBy>
  <cp:revision>8</cp:revision>
  <cp:lastPrinted>2016-07-07T13:14:00Z</cp:lastPrinted>
  <dcterms:created xsi:type="dcterms:W3CDTF">2014-06-13T19:15:00Z</dcterms:created>
  <dcterms:modified xsi:type="dcterms:W3CDTF">2016-07-07T13:15:00Z</dcterms:modified>
</cp:coreProperties>
</file>